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КТП-</w:t>
      </w:r>
      <w:r w:rsidR="00110285">
        <w:rPr>
          <w:rFonts w:ascii="Times New Roman" w:eastAsia="Times New Roman" w:hAnsi="Times New Roman" w:cs="Times New Roman"/>
          <w:sz w:val="28"/>
          <w:szCs w:val="28"/>
        </w:rPr>
        <w:t>11</w:t>
      </w:r>
      <w:r w:rsidR="00AC14A8">
        <w:rPr>
          <w:rFonts w:ascii="Times New Roman" w:eastAsia="Times New Roman" w:hAnsi="Times New Roman" w:cs="Times New Roman"/>
          <w:sz w:val="28"/>
          <w:szCs w:val="28"/>
        </w:rPr>
        <w:t xml:space="preserve"> Ю</w:t>
      </w:r>
      <w:r w:rsidR="00110285">
        <w:rPr>
          <w:rFonts w:ascii="Times New Roman" w:eastAsia="Times New Roman" w:hAnsi="Times New Roman" w:cs="Times New Roman"/>
          <w:sz w:val="28"/>
          <w:szCs w:val="28"/>
        </w:rPr>
        <w:t>жная дорога</w:t>
      </w:r>
      <w:r w:rsidR="00AC14A8">
        <w:rPr>
          <w:rFonts w:ascii="Times New Roman" w:eastAsia="Times New Roman" w:hAnsi="Times New Roman" w:cs="Times New Roman"/>
          <w:sz w:val="28"/>
          <w:szCs w:val="28"/>
        </w:rPr>
        <w:t>/25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0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C14A8">
        <w:rPr>
          <w:rFonts w:ascii="Times New Roman" w:eastAsia="Times New Roman" w:hAnsi="Times New Roman" w:cs="Times New Roman"/>
          <w:sz w:val="28"/>
          <w:szCs w:val="28"/>
        </w:rPr>
        <w:t>25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87758">
        <w:rPr>
          <w:rFonts w:ascii="Times New Roman" w:eastAsia="Times New Roman" w:hAnsi="Times New Roman" w:cs="Times New Roman"/>
          <w:sz w:val="28"/>
          <w:szCs w:val="28"/>
        </w:rPr>
        <w:t>,</w:t>
      </w:r>
      <w:r w:rsidR="001102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775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10285">
        <w:rPr>
          <w:rFonts w:ascii="Times New Roman" w:eastAsia="Times New Roman" w:hAnsi="Times New Roman" w:cs="Times New Roman"/>
          <w:sz w:val="28"/>
          <w:szCs w:val="28"/>
        </w:rPr>
        <w:t xml:space="preserve"> проектирование</w:t>
      </w:r>
      <w:r w:rsidR="0008775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10285">
        <w:rPr>
          <w:rFonts w:ascii="Times New Roman" w:eastAsia="Times New Roman" w:hAnsi="Times New Roman" w:cs="Times New Roman"/>
          <w:sz w:val="28"/>
          <w:szCs w:val="28"/>
        </w:rPr>
        <w:t xml:space="preserve"> КЛ-10кВ от РП-14 (РП-1140000) Учебный Центр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04AC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110285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10285">
        <w:rPr>
          <w:rFonts w:ascii="Times New Roman" w:eastAsia="Times New Roman" w:hAnsi="Times New Roman" w:cs="Times New Roman"/>
          <w:b/>
          <w:sz w:val="24"/>
          <w:szCs w:val="24"/>
        </w:rPr>
        <w:t>Южная дорога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/25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>0кВА</w:t>
      </w:r>
      <w:r w:rsidR="0008775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4632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87758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632B1" w:rsidRPr="004632B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проектирование</w:t>
      </w:r>
      <w:r w:rsidR="00087758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4632B1" w:rsidRPr="004632B1">
        <w:rPr>
          <w:rFonts w:ascii="Times New Roman" w:eastAsia="Times New Roman" w:hAnsi="Times New Roman" w:cs="Times New Roman"/>
          <w:b/>
          <w:sz w:val="24"/>
          <w:szCs w:val="24"/>
        </w:rPr>
        <w:t xml:space="preserve"> КЛ-10кВ от РП-14 (РП-1140000) Учебный Центр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87758" w:rsidRPr="0008775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КТП-11 Южная дорога/250 кВА с заменой на КТП-10/0,4кВ 1х250кВА, с проектированием КЛ-10кВ от РП-14 (РП-1140000) Учебный Центр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г.Тольятти, Автозаводской район, 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>Кабельное (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земле)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 xml:space="preserve"> 10кВ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10285">
        <w:rPr>
          <w:rFonts w:ascii="Times New Roman" w:eastAsia="Times New Roman" w:hAnsi="Times New Roman" w:cs="Times New Roman"/>
          <w:sz w:val="24"/>
          <w:szCs w:val="24"/>
        </w:rPr>
        <w:t>прим. 0,5км.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AC14A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C14A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87758" w:rsidRPr="0008775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КТП-11 Южная дорога/250 кВА с заменой на КТП-10/0,4кВ 1х250кВА, с проектированием КЛ-10кВ от РП-14 (РП-1140000) Учебный Центр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.Тольятти, Автозаводской район, 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>Южное шоссе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проектирование КЛ-10кВ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40F4C">
        <w:rPr>
          <w:rFonts w:ascii="Times New Roman" w:eastAsia="Times New Roman" w:hAnsi="Times New Roman" w:cs="Times New Roman"/>
          <w:sz w:val="24"/>
          <w:szCs w:val="24"/>
        </w:rPr>
        <w:t>25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4632B1">
        <w:rPr>
          <w:rFonts w:ascii="Times New Roman" w:eastAsia="Times New Roman" w:hAnsi="Times New Roman" w:cs="Times New Roman"/>
          <w:sz w:val="24"/>
          <w:szCs w:val="24"/>
        </w:rPr>
        <w:t xml:space="preserve"> и проектирование КЛ-10кВ (прим. 0,5км.)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B81624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4632B1" w:rsidRDefault="004632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32B1" w:rsidRDefault="004632B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AC3" w:rsidRDefault="00804AC3" w:rsidP="00AA7678">
      <w:pPr>
        <w:spacing w:after="0" w:line="240" w:lineRule="auto"/>
      </w:pPr>
      <w:r>
        <w:separator/>
      </w:r>
    </w:p>
  </w:endnote>
  <w:endnote w:type="continuationSeparator" w:id="0">
    <w:p w:rsidR="00804AC3" w:rsidRDefault="00804AC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8162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AC3" w:rsidRDefault="00804AC3" w:rsidP="00AA7678">
      <w:pPr>
        <w:spacing w:after="0" w:line="240" w:lineRule="auto"/>
      </w:pPr>
      <w:r>
        <w:separator/>
      </w:r>
    </w:p>
  </w:footnote>
  <w:footnote w:type="continuationSeparator" w:id="0">
    <w:p w:rsidR="00804AC3" w:rsidRDefault="00804AC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87758"/>
    <w:rsid w:val="000A58F6"/>
    <w:rsid w:val="000B27B8"/>
    <w:rsid w:val="000F4CD2"/>
    <w:rsid w:val="00104405"/>
    <w:rsid w:val="00107ADD"/>
    <w:rsid w:val="00110285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632B1"/>
    <w:rsid w:val="00477711"/>
    <w:rsid w:val="004A0009"/>
    <w:rsid w:val="004B034F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E0B16"/>
    <w:rsid w:val="007F712B"/>
    <w:rsid w:val="00804AC3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81624"/>
    <w:rsid w:val="00B90FB0"/>
    <w:rsid w:val="00B96785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E0779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8</cp:revision>
  <cp:lastPrinted>2016-07-29T07:27:00Z</cp:lastPrinted>
  <dcterms:created xsi:type="dcterms:W3CDTF">2020-11-13T06:09:00Z</dcterms:created>
  <dcterms:modified xsi:type="dcterms:W3CDTF">2020-11-16T07:08:00Z</dcterms:modified>
</cp:coreProperties>
</file>